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EF" w:rsidRPr="006518EF" w:rsidRDefault="006518EF" w:rsidP="006518EF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6518EF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6518EF" w:rsidRPr="006518EF" w:rsidRDefault="006518EF" w:rsidP="006518EF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6518EF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6518EF" w:rsidRPr="006518EF" w:rsidRDefault="006518EF" w:rsidP="006518EF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6518EF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6518EF" w:rsidRPr="006518EF" w:rsidRDefault="006518EF" w:rsidP="006518EF">
      <w:pPr>
        <w:shd w:val="clear" w:color="auto" w:fill="FFFFFF"/>
        <w:spacing w:after="120" w:line="254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6518EF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6518EF" w:rsidRPr="006518EF" w:rsidRDefault="006518EF" w:rsidP="006518EF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EA35E8" w:rsidRPr="00EA35E8" w:rsidRDefault="006518EF" w:rsidP="006518EF">
      <w:pPr>
        <w:spacing w:line="254" w:lineRule="auto"/>
        <w:ind w:right="52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8EF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13 февраля 2024 года</w:t>
      </w:r>
      <w:r w:rsidRPr="006518EF"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№ 2</w:t>
      </w:r>
      <w:r w:rsidRPr="006518EF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11</w:t>
      </w:r>
    </w:p>
    <w:p w:rsidR="008F2B06" w:rsidRPr="00D42211" w:rsidRDefault="008F2B06" w:rsidP="008F2B06">
      <w:pPr>
        <w:tabs>
          <w:tab w:val="left" w:pos="1077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A297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адресного 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посадки деревьев </w:t>
      </w:r>
      <w:r w:rsidR="001D4547">
        <w:rPr>
          <w:rFonts w:ascii="Times New Roman" w:hAnsi="Times New Roman" w:cs="Times New Roman"/>
          <w:b/>
          <w:bCs/>
          <w:sz w:val="28"/>
          <w:szCs w:val="28"/>
        </w:rPr>
        <w:t xml:space="preserve">и кустарников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F648A">
        <w:rPr>
          <w:rFonts w:ascii="Times New Roman" w:hAnsi="Times New Roman" w:cs="Times New Roman"/>
          <w:b/>
          <w:bCs/>
          <w:sz w:val="28"/>
          <w:szCs w:val="28"/>
        </w:rPr>
        <w:t xml:space="preserve"> объектах озеленения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3-й категории, </w:t>
      </w:r>
      <w:r w:rsidRPr="00D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жилой застройки </w:t>
      </w:r>
      <w:r w:rsidRPr="00D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Бирюлево Восточное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проведения акции «Миллион деревьев»</w:t>
      </w:r>
    </w:p>
    <w:p w:rsidR="008F2B06" w:rsidRPr="00D42211" w:rsidRDefault="008F2B06" w:rsidP="008F2B0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6" w:rsidRPr="00D42211" w:rsidRDefault="008F2B06" w:rsidP="008F2B0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6" w:rsidRPr="00D42211" w:rsidRDefault="008F2B06" w:rsidP="008F2B0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Москвы от 10 сентября </w:t>
      </w: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Pr="001A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743-ПП «Об утверждении Правил создания, содержания и охраны зеленых насаждений и природных сообществ города Москвы» и на основании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управы района Бирюлево Восточное</w:t>
      </w: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EA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133D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</w:t>
      </w:r>
      <w:r w:rsidRPr="00EA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3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БВ</w:t>
      </w:r>
      <w:r w:rsid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EA35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133D">
        <w:rPr>
          <w:rFonts w:ascii="Times New Roman" w:eastAsia="Times New Roman" w:hAnsi="Times New Roman" w:cs="Times New Roman"/>
          <w:sz w:val="28"/>
          <w:szCs w:val="28"/>
          <w:lang w:eastAsia="ru-RU"/>
        </w:rPr>
        <w:t>662/24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округа Бирюлево Восточное решил:</w:t>
      </w:r>
    </w:p>
    <w:p w:rsidR="008F2B06" w:rsidRPr="00FA4AB2" w:rsidRDefault="008F2B06" w:rsidP="008F2B06">
      <w:pPr>
        <w:pStyle w:val="a3"/>
        <w:ind w:left="0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адресный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посадки деревьев </w:t>
      </w:r>
      <w:r w:rsidR="007B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кустарников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B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категории</w:t>
      </w:r>
      <w:r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жилой </w:t>
      </w:r>
      <w:r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Бирюлево Восточное</w:t>
      </w:r>
      <w:r w:rsidR="003F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акции «Миллион деревьев»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(приложение). </w:t>
      </w:r>
    </w:p>
    <w:p w:rsidR="008F2B06" w:rsidRPr="00D42211" w:rsidRDefault="008F2B06" w:rsidP="008F2B0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района Бирюлево Восточное города Москвы</w:t>
      </w: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B06" w:rsidRPr="00D42211" w:rsidRDefault="008F2B06" w:rsidP="008F2B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главу муниципального округа Бирюлево Восточное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Pr="00D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B06" w:rsidRPr="00D42211" w:rsidRDefault="008F2B06" w:rsidP="008F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06" w:rsidRPr="00D42211" w:rsidRDefault="008F2B06" w:rsidP="008F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06" w:rsidRPr="00D42211" w:rsidRDefault="008F2B06" w:rsidP="008F2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8F2B06" w:rsidRPr="00D42211" w:rsidRDefault="008F2B06" w:rsidP="008F2B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Л.П. Антонова</w:t>
      </w:r>
    </w:p>
    <w:p w:rsidR="008F2B06" w:rsidRDefault="008F2B06" w:rsidP="008F2B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02" w:rsidRDefault="00295B02" w:rsidP="008F2B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02" w:rsidRDefault="00295B02" w:rsidP="008F2B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8EF" w:rsidRDefault="006518EF" w:rsidP="007B1A0D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8EF" w:rsidRDefault="006518EF" w:rsidP="007B1A0D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0D" w:rsidRPr="006518EF" w:rsidRDefault="007B1A0D" w:rsidP="007B1A0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</w:t>
      </w:r>
      <w:r w:rsidRPr="00CA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B1A0D" w:rsidRPr="0036100E" w:rsidRDefault="00CA776D" w:rsidP="007B1A0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6100E" w:rsidRPr="00361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«13» февраля 2024 года №2/11</w:t>
      </w:r>
    </w:p>
    <w:p w:rsidR="007B1A0D" w:rsidRPr="00EA35E8" w:rsidRDefault="007B1A0D" w:rsidP="007B1A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0D" w:rsidRPr="00EA35E8" w:rsidRDefault="007B1A0D" w:rsidP="007B1A0D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8A" w:rsidRDefault="003F648A" w:rsidP="007B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F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дресный перечень </w:t>
      </w:r>
    </w:p>
    <w:p w:rsidR="003F648A" w:rsidRDefault="003F648A" w:rsidP="00CE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посадки деревьев и кустарников на объектах озеленения 3-й категории, расположенных на территории жилой застройки района Бирюлево Восточное в рамках проведения акции «Миллион деревьев»</w:t>
      </w:r>
    </w:p>
    <w:p w:rsidR="003F648A" w:rsidRDefault="003F648A" w:rsidP="007B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551"/>
        <w:gridCol w:w="1377"/>
        <w:gridCol w:w="1175"/>
        <w:gridCol w:w="2516"/>
        <w:gridCol w:w="1617"/>
      </w:tblGrid>
      <w:tr w:rsidR="007B1A0D" w:rsidRPr="00D324C2" w:rsidTr="00D324C2">
        <w:tc>
          <w:tcPr>
            <w:tcW w:w="563" w:type="dxa"/>
          </w:tcPr>
          <w:p w:rsidR="007B1A0D" w:rsidRPr="00D324C2" w:rsidRDefault="007B1A0D" w:rsidP="007B1A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551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1377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b/>
                <w:lang w:eastAsia="ru-RU"/>
              </w:rPr>
              <w:t>Порода деревьев</w:t>
            </w:r>
          </w:p>
        </w:tc>
        <w:tc>
          <w:tcPr>
            <w:tcW w:w="1175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деревьев шт.</w:t>
            </w:r>
          </w:p>
        </w:tc>
        <w:tc>
          <w:tcPr>
            <w:tcW w:w="2516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b/>
                <w:lang w:eastAsia="ru-RU"/>
              </w:rPr>
              <w:t>Порода кустарников</w:t>
            </w:r>
          </w:p>
        </w:tc>
        <w:tc>
          <w:tcPr>
            <w:tcW w:w="1617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кустарников шт.</w:t>
            </w:r>
          </w:p>
        </w:tc>
      </w:tr>
      <w:tr w:rsidR="007B1A0D" w:rsidRPr="00D324C2" w:rsidTr="00D324C2">
        <w:tc>
          <w:tcPr>
            <w:tcW w:w="563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Бирюлевсая ул., д.3, корп.1</w:t>
            </w:r>
          </w:p>
        </w:tc>
        <w:tc>
          <w:tcPr>
            <w:tcW w:w="1377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Чубушник венечный</w:t>
            </w:r>
          </w:p>
        </w:tc>
        <w:tc>
          <w:tcPr>
            <w:tcW w:w="1617" w:type="dxa"/>
          </w:tcPr>
          <w:p w:rsidR="007B1A0D" w:rsidRPr="00D324C2" w:rsidRDefault="007B1A0D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Бирюлевская ул., д.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Бирюлевская ул.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Бирюлевская ул.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18 к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Роза ругоза (морщинистая)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Бирюлевская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Чубушник венечный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Бирюлевская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Пузыреплодник калинолистный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Бирюлевская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, д. 45,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Билларда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Бирюлевская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58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Снежноягодник белый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Загорьевский пр.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Билларда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Чубушник венечный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Касимовская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Лебедянская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, д. 36,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Липецкая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, д. 12,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Липецкая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Элеваторная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Билларда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Элеваторная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Билларда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Элеваторная ул.</w:t>
            </w:r>
            <w:r w:rsidR="00880FCE"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vMerge w:val="restart"/>
            <w:hideMark/>
          </w:tcPr>
          <w:p w:rsidR="007B1A0D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6-я Радиальная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Лапчатка кустарниковая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36100E" w:rsidRPr="00D324C2" w:rsidTr="0036100E">
        <w:trPr>
          <w:trHeight w:val="255"/>
        </w:trPr>
        <w:tc>
          <w:tcPr>
            <w:tcW w:w="563" w:type="dxa"/>
            <w:vMerge w:val="restart"/>
            <w:noWrap/>
            <w:hideMark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vMerge w:val="restart"/>
            <w:hideMark/>
          </w:tcPr>
          <w:p w:rsidR="0036100E" w:rsidRPr="002017D0" w:rsidRDefault="00CE0E7B" w:rsidP="00880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6-я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Радиальная 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ул., д.3, 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377" w:type="dxa"/>
            <w:vMerge w:val="restart"/>
            <w:hideMark/>
          </w:tcPr>
          <w:p w:rsidR="0036100E" w:rsidRPr="002017D0" w:rsidRDefault="0036100E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hideMark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36100E" w:rsidRPr="00D324C2" w:rsidTr="0036100E">
        <w:trPr>
          <w:trHeight w:val="225"/>
        </w:trPr>
        <w:tc>
          <w:tcPr>
            <w:tcW w:w="563" w:type="dxa"/>
            <w:vMerge/>
            <w:noWrap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36100E" w:rsidRPr="00D324C2" w:rsidRDefault="0036100E" w:rsidP="00880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</w:tcPr>
          <w:p w:rsidR="0036100E" w:rsidRPr="002017D0" w:rsidRDefault="0036100E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6100E" w:rsidRPr="00D324C2" w:rsidTr="00D324C2">
        <w:trPr>
          <w:trHeight w:val="255"/>
        </w:trPr>
        <w:tc>
          <w:tcPr>
            <w:tcW w:w="563" w:type="dxa"/>
            <w:vMerge/>
            <w:noWrap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36100E" w:rsidRPr="00D324C2" w:rsidRDefault="0036100E" w:rsidP="00880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</w:tcPr>
          <w:p w:rsidR="0036100E" w:rsidRPr="002017D0" w:rsidRDefault="0036100E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</w:tcPr>
          <w:p w:rsidR="0036100E" w:rsidRPr="002017D0" w:rsidRDefault="0036100E" w:rsidP="0036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Спирея Биллард</w:t>
            </w:r>
          </w:p>
        </w:tc>
        <w:tc>
          <w:tcPr>
            <w:tcW w:w="1617" w:type="dxa"/>
            <w:noWrap/>
          </w:tcPr>
          <w:p w:rsidR="0036100E" w:rsidRPr="002017D0" w:rsidRDefault="0036100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B1A0D" w:rsidRPr="00D324C2" w:rsidTr="00D324C2">
        <w:trPr>
          <w:trHeight w:val="6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551" w:type="dxa"/>
            <w:hideMark/>
          </w:tcPr>
          <w:p w:rsidR="007B1A0D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6-я Радиальная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 д. 3, корп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Снежноягодник белый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hideMark/>
          </w:tcPr>
          <w:p w:rsidR="007B1A0D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6-я Радиальная 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vMerge w:val="restart"/>
            <w:hideMark/>
          </w:tcPr>
          <w:p w:rsidR="007B1A0D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6-я Радиальная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="007B1A0D" w:rsidRPr="002017D0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Билларда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Чубушник венечный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B1A0D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7B1A0D" w:rsidRPr="002017D0" w:rsidRDefault="007B1A0D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  <w:noWrap/>
            <w:hideMark/>
          </w:tcPr>
          <w:p w:rsidR="007B1A0D" w:rsidRPr="002017D0" w:rsidRDefault="007B1A0D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880FCE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880FCE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vMerge w:val="restart"/>
            <w:hideMark/>
          </w:tcPr>
          <w:p w:rsidR="00880FCE" w:rsidRPr="002017D0" w:rsidRDefault="00880FCE" w:rsidP="00880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6-я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Радиальная ул.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1377" w:type="dxa"/>
            <w:hideMark/>
          </w:tcPr>
          <w:p w:rsidR="00880FCE" w:rsidRPr="002017D0" w:rsidRDefault="00880FCE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880FCE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880FCE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Дерен белый (пестролистный)</w:t>
            </w:r>
          </w:p>
        </w:tc>
        <w:tc>
          <w:tcPr>
            <w:tcW w:w="1617" w:type="dxa"/>
            <w:noWrap/>
            <w:hideMark/>
          </w:tcPr>
          <w:p w:rsidR="00880FCE" w:rsidRPr="002017D0" w:rsidRDefault="00880FCE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880FCE" w:rsidRPr="00D324C2" w:rsidTr="00D324C2">
        <w:tc>
          <w:tcPr>
            <w:tcW w:w="563" w:type="dxa"/>
            <w:vMerge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880FCE" w:rsidRPr="00D324C2" w:rsidTr="00D324C2">
        <w:tc>
          <w:tcPr>
            <w:tcW w:w="563" w:type="dxa"/>
            <w:vMerge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Спирея Биллард</w:t>
            </w:r>
          </w:p>
        </w:tc>
        <w:tc>
          <w:tcPr>
            <w:tcW w:w="1617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80FCE" w:rsidRPr="00D324C2" w:rsidTr="00D324C2">
        <w:tc>
          <w:tcPr>
            <w:tcW w:w="563" w:type="dxa"/>
            <w:vMerge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Жимолость татарская</w:t>
            </w:r>
          </w:p>
        </w:tc>
        <w:tc>
          <w:tcPr>
            <w:tcW w:w="1617" w:type="dxa"/>
          </w:tcPr>
          <w:p w:rsidR="00880FCE" w:rsidRPr="00D324C2" w:rsidRDefault="00880FCE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324C2" w:rsidRPr="00D324C2" w:rsidTr="00D324C2">
        <w:trPr>
          <w:trHeight w:val="345"/>
        </w:trPr>
        <w:tc>
          <w:tcPr>
            <w:tcW w:w="563" w:type="dxa"/>
            <w:vMerge w:val="restart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D324C2" w:rsidRPr="00D324C2" w:rsidRDefault="00D324C2" w:rsidP="00D324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6-я 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Радиальная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37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Чубушник венечный</w:t>
            </w:r>
          </w:p>
        </w:tc>
        <w:tc>
          <w:tcPr>
            <w:tcW w:w="161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24C2" w:rsidRPr="00D324C2" w:rsidTr="00D324C2">
        <w:trPr>
          <w:trHeight w:val="170"/>
        </w:trPr>
        <w:tc>
          <w:tcPr>
            <w:tcW w:w="563" w:type="dxa"/>
            <w:vMerge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Снежноягодник белый</w:t>
            </w:r>
          </w:p>
        </w:tc>
        <w:tc>
          <w:tcPr>
            <w:tcW w:w="161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4C2" w:rsidRPr="00D324C2" w:rsidTr="00D324C2">
        <w:trPr>
          <w:trHeight w:val="215"/>
        </w:trPr>
        <w:tc>
          <w:tcPr>
            <w:tcW w:w="563" w:type="dxa"/>
            <w:vMerge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324C2" w:rsidRPr="00D324C2" w:rsidTr="00D324C2">
        <w:trPr>
          <w:trHeight w:val="262"/>
        </w:trPr>
        <w:tc>
          <w:tcPr>
            <w:tcW w:w="563" w:type="dxa"/>
            <w:vMerge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Спирея Билларда</w:t>
            </w:r>
          </w:p>
        </w:tc>
        <w:tc>
          <w:tcPr>
            <w:tcW w:w="1617" w:type="dxa"/>
          </w:tcPr>
          <w:p w:rsidR="00D324C2" w:rsidRPr="00D324C2" w:rsidRDefault="00D324C2" w:rsidP="007B1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vMerge w:val="restart"/>
            <w:hideMark/>
          </w:tcPr>
          <w:p w:rsidR="00D324C2" w:rsidRPr="002017D0" w:rsidRDefault="00D324C2" w:rsidP="00D324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6-я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Радиальная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Жимолость татарская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vMerge w:val="restart"/>
            <w:hideMark/>
          </w:tcPr>
          <w:p w:rsidR="00D324C2" w:rsidRPr="002017D0" w:rsidRDefault="00D324C2" w:rsidP="00D324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6-я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Радиальная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7, корп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Чубушник венечный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Можжевельник казацкий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bookmarkStart w:id="0" w:name="_GoBack"/>
        <w:bookmarkEnd w:id="0"/>
      </w:tr>
      <w:tr w:rsidR="00D324C2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vMerge w:val="restart"/>
            <w:hideMark/>
          </w:tcPr>
          <w:p w:rsidR="00D324C2" w:rsidRPr="002017D0" w:rsidRDefault="00D324C2" w:rsidP="00D324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6-я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Радиальная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7, корп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Вишня войлочная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Чубушник венечный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 w:val="restart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vMerge w:val="restart"/>
            <w:hideMark/>
          </w:tcPr>
          <w:p w:rsidR="00D324C2" w:rsidRPr="002017D0" w:rsidRDefault="00D324C2" w:rsidP="00D324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6-я 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Радиальная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7/6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орп</w:t>
            </w: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Спирея Вангутта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324C2" w:rsidRPr="00D324C2" w:rsidTr="00D324C2">
        <w:trPr>
          <w:trHeight w:val="330"/>
        </w:trPr>
        <w:tc>
          <w:tcPr>
            <w:tcW w:w="563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hideMark/>
          </w:tcPr>
          <w:p w:rsidR="00D324C2" w:rsidRPr="002017D0" w:rsidRDefault="00D324C2" w:rsidP="00AC41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617" w:type="dxa"/>
            <w:noWrap/>
            <w:hideMark/>
          </w:tcPr>
          <w:p w:rsidR="00D324C2" w:rsidRPr="002017D0" w:rsidRDefault="00D324C2" w:rsidP="00AC41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238C7" w:rsidRPr="00D324C2" w:rsidTr="00D47DCD">
        <w:trPr>
          <w:trHeight w:val="330"/>
        </w:trPr>
        <w:tc>
          <w:tcPr>
            <w:tcW w:w="3114" w:type="dxa"/>
            <w:gridSpan w:val="2"/>
            <w:noWrap/>
            <w:hideMark/>
          </w:tcPr>
          <w:p w:rsidR="00C238C7" w:rsidRPr="002017D0" w:rsidRDefault="00C238C7" w:rsidP="00AC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77" w:type="dxa"/>
            <w:hideMark/>
          </w:tcPr>
          <w:p w:rsidR="00C238C7" w:rsidRPr="002017D0" w:rsidRDefault="00C238C7" w:rsidP="00AC4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C238C7" w:rsidRPr="002017D0" w:rsidRDefault="00C238C7" w:rsidP="00AC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16" w:type="dxa"/>
            <w:hideMark/>
          </w:tcPr>
          <w:p w:rsidR="00C238C7" w:rsidRPr="002017D0" w:rsidRDefault="00C238C7" w:rsidP="00AC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C238C7" w:rsidRPr="002017D0" w:rsidRDefault="00C238C7" w:rsidP="00AC4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4182</w:t>
            </w:r>
          </w:p>
        </w:tc>
      </w:tr>
    </w:tbl>
    <w:p w:rsidR="007B1A0D" w:rsidRPr="00D324C2" w:rsidRDefault="007B1A0D" w:rsidP="00D32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B1A0D" w:rsidRPr="00D324C2" w:rsidSect="00DD512C">
          <w:pgSz w:w="11906" w:h="16838"/>
          <w:pgMar w:top="1134" w:right="566" w:bottom="1134" w:left="1531" w:header="709" w:footer="709" w:gutter="0"/>
          <w:cols w:space="708"/>
          <w:docGrid w:linePitch="360"/>
        </w:sectPr>
      </w:pPr>
    </w:p>
    <w:p w:rsidR="00852BB9" w:rsidRDefault="00852BB9" w:rsidP="001D4547"/>
    <w:sectPr w:rsidR="00852BB9" w:rsidSect="00C107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7F" w:rsidRDefault="0067617F" w:rsidP="0036100E">
      <w:pPr>
        <w:spacing w:after="0" w:line="240" w:lineRule="auto"/>
      </w:pPr>
      <w:r>
        <w:separator/>
      </w:r>
    </w:p>
  </w:endnote>
  <w:endnote w:type="continuationSeparator" w:id="0">
    <w:p w:rsidR="0067617F" w:rsidRDefault="0067617F" w:rsidP="003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7F" w:rsidRDefault="0067617F" w:rsidP="0036100E">
      <w:pPr>
        <w:spacing w:after="0" w:line="240" w:lineRule="auto"/>
      </w:pPr>
      <w:r>
        <w:separator/>
      </w:r>
    </w:p>
  </w:footnote>
  <w:footnote w:type="continuationSeparator" w:id="0">
    <w:p w:rsidR="0067617F" w:rsidRDefault="0067617F" w:rsidP="00361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8"/>
    <w:rsid w:val="000F3412"/>
    <w:rsid w:val="00182322"/>
    <w:rsid w:val="001B4AA1"/>
    <w:rsid w:val="001D4547"/>
    <w:rsid w:val="00295B02"/>
    <w:rsid w:val="0036100E"/>
    <w:rsid w:val="003F648A"/>
    <w:rsid w:val="00410CD8"/>
    <w:rsid w:val="004D7700"/>
    <w:rsid w:val="005C11BD"/>
    <w:rsid w:val="006518EF"/>
    <w:rsid w:val="0067617F"/>
    <w:rsid w:val="007259BF"/>
    <w:rsid w:val="0075136D"/>
    <w:rsid w:val="0076133D"/>
    <w:rsid w:val="007B1A0D"/>
    <w:rsid w:val="00852BB9"/>
    <w:rsid w:val="00855E18"/>
    <w:rsid w:val="008629B9"/>
    <w:rsid w:val="00880FCE"/>
    <w:rsid w:val="008F2B06"/>
    <w:rsid w:val="009A5E3E"/>
    <w:rsid w:val="00A35BCC"/>
    <w:rsid w:val="00B059B2"/>
    <w:rsid w:val="00C238C7"/>
    <w:rsid w:val="00CA776D"/>
    <w:rsid w:val="00CB7E79"/>
    <w:rsid w:val="00CE0E7B"/>
    <w:rsid w:val="00D20193"/>
    <w:rsid w:val="00D324C2"/>
    <w:rsid w:val="00DB50FF"/>
    <w:rsid w:val="00EA35E8"/>
    <w:rsid w:val="00ED7961"/>
    <w:rsid w:val="00F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DA9B-8709-4A67-93F0-C782015F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2B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2B06"/>
  </w:style>
  <w:style w:type="table" w:styleId="a5">
    <w:name w:val="Table Grid"/>
    <w:basedOn w:val="a1"/>
    <w:uiPriority w:val="39"/>
    <w:rsid w:val="007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0E"/>
  </w:style>
  <w:style w:type="paragraph" w:styleId="a8">
    <w:name w:val="footer"/>
    <w:basedOn w:val="a"/>
    <w:link w:val="a9"/>
    <w:uiPriority w:val="99"/>
    <w:unhideWhenUsed/>
    <w:rsid w:val="0036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1066-C7E3-4873-A87A-8D92D572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2024-01-29T12:02:00Z</dcterms:created>
  <dcterms:modified xsi:type="dcterms:W3CDTF">2024-02-26T08:25:00Z</dcterms:modified>
</cp:coreProperties>
</file>